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C32DF" w14:textId="77777777" w:rsidR="00063E10" w:rsidRPr="00063E10" w:rsidRDefault="00063E10" w:rsidP="00063E10">
      <w:pPr>
        <w:jc w:val="center"/>
        <w:rPr>
          <w:rFonts w:asciiTheme="majorHAnsi" w:hAnsiTheme="majorHAnsi"/>
          <w:b/>
          <w:color w:val="0000FF"/>
        </w:rPr>
      </w:pPr>
      <w:bookmarkStart w:id="0" w:name="_GoBack"/>
      <w:bookmarkEnd w:id="0"/>
      <w:r w:rsidRPr="00063E10">
        <w:rPr>
          <w:rFonts w:asciiTheme="majorHAnsi" w:hAnsiTheme="majorHAnsi"/>
          <w:b/>
          <w:color w:val="0000FF"/>
        </w:rPr>
        <w:t>TEMPLATE</w:t>
      </w:r>
    </w:p>
    <w:p w14:paraId="35C8924B" w14:textId="77777777" w:rsidR="00063E10" w:rsidRPr="00063E10" w:rsidRDefault="00063E10" w:rsidP="00063E10">
      <w:pPr>
        <w:jc w:val="center"/>
        <w:rPr>
          <w:rFonts w:asciiTheme="majorHAnsi" w:hAnsiTheme="majorHAnsi"/>
          <w:b/>
          <w:color w:val="0000FF"/>
        </w:rPr>
      </w:pPr>
    </w:p>
    <w:p w14:paraId="6AA115B2" w14:textId="77777777" w:rsidR="00063E10" w:rsidRPr="00063E10" w:rsidRDefault="00063E10" w:rsidP="00063E10">
      <w:pPr>
        <w:jc w:val="center"/>
        <w:rPr>
          <w:rFonts w:asciiTheme="majorHAnsi" w:hAnsiTheme="majorHAnsi"/>
          <w:b/>
          <w:color w:val="0000FF"/>
        </w:rPr>
      </w:pPr>
      <w:r w:rsidRPr="00063E10">
        <w:rPr>
          <w:rFonts w:asciiTheme="majorHAnsi" w:hAnsiTheme="majorHAnsi"/>
          <w:b/>
          <w:color w:val="0000FF"/>
        </w:rPr>
        <w:t>NOTIFICATION TO CONSULTING FACULTY</w:t>
      </w:r>
    </w:p>
    <w:p w14:paraId="40CA2E52" w14:textId="77777777" w:rsidR="00063E10" w:rsidRPr="00063E10" w:rsidRDefault="00063E10" w:rsidP="00063E10">
      <w:pPr>
        <w:jc w:val="center"/>
        <w:rPr>
          <w:rFonts w:asciiTheme="majorHAnsi" w:hAnsiTheme="majorHAnsi"/>
          <w:b/>
          <w:color w:val="0000FF"/>
        </w:rPr>
      </w:pPr>
      <w:r w:rsidRPr="00063E10">
        <w:rPr>
          <w:rFonts w:asciiTheme="majorHAnsi" w:hAnsiTheme="majorHAnsi"/>
          <w:b/>
          <w:color w:val="0000FF"/>
        </w:rPr>
        <w:t>REGARDING PHASING OUT OF CONSULTING POSITIONS</w:t>
      </w:r>
    </w:p>
    <w:p w14:paraId="275FE5C5" w14:textId="77777777" w:rsidR="00063E10" w:rsidRPr="00063E10" w:rsidRDefault="00063E10" w:rsidP="00063E10">
      <w:pPr>
        <w:jc w:val="center"/>
        <w:rPr>
          <w:rFonts w:asciiTheme="majorHAnsi" w:hAnsiTheme="majorHAnsi"/>
          <w:b/>
          <w:color w:val="0000FF"/>
        </w:rPr>
      </w:pPr>
      <w:r w:rsidRPr="00063E10">
        <w:rPr>
          <w:rFonts w:asciiTheme="majorHAnsi" w:hAnsiTheme="majorHAnsi"/>
          <w:b/>
          <w:color w:val="0000FF"/>
        </w:rPr>
        <w:t>AND INTRODUCTION OF ADJUNCT PROFESSOR AND ADJUNCT LECTURER POSITIONS</w:t>
      </w:r>
    </w:p>
    <w:p w14:paraId="24FE7236" w14:textId="77777777" w:rsidR="00063E10" w:rsidRPr="00063E10" w:rsidRDefault="00063E10" w:rsidP="00063E10">
      <w:pPr>
        <w:jc w:val="both"/>
        <w:rPr>
          <w:rFonts w:asciiTheme="majorHAnsi" w:hAnsiTheme="majorHAnsi"/>
          <w:b/>
        </w:rPr>
      </w:pPr>
    </w:p>
    <w:p w14:paraId="50704B92" w14:textId="77777777" w:rsidR="00063E10" w:rsidRPr="00063E10" w:rsidRDefault="00063E10" w:rsidP="00063E10">
      <w:pPr>
        <w:jc w:val="both"/>
        <w:rPr>
          <w:rFonts w:asciiTheme="majorHAnsi" w:hAnsiTheme="majorHAnsi"/>
        </w:rPr>
      </w:pPr>
      <w:r w:rsidRPr="00063E10">
        <w:rPr>
          <w:rFonts w:asciiTheme="majorHAnsi" w:hAnsiTheme="majorHAnsi"/>
        </w:rPr>
        <w:t>Date</w:t>
      </w:r>
    </w:p>
    <w:p w14:paraId="7F100497" w14:textId="77777777" w:rsidR="00063E10" w:rsidRDefault="00063E10" w:rsidP="00063E10">
      <w:pPr>
        <w:jc w:val="both"/>
        <w:rPr>
          <w:rFonts w:asciiTheme="majorHAnsi" w:hAnsiTheme="majorHAnsi"/>
          <w:b/>
        </w:rPr>
      </w:pPr>
    </w:p>
    <w:p w14:paraId="248D0BEB" w14:textId="77777777" w:rsidR="00063E10" w:rsidRPr="00063E10" w:rsidRDefault="00063E10" w:rsidP="00063E10">
      <w:pPr>
        <w:jc w:val="both"/>
        <w:rPr>
          <w:rFonts w:asciiTheme="majorHAnsi" w:hAnsiTheme="majorHAnsi"/>
        </w:rPr>
      </w:pPr>
      <w:r w:rsidRPr="00063E10">
        <w:rPr>
          <w:rFonts w:asciiTheme="majorHAnsi" w:hAnsiTheme="majorHAnsi"/>
        </w:rPr>
        <w:t>Name</w:t>
      </w:r>
    </w:p>
    <w:p w14:paraId="520F01F9" w14:textId="77777777" w:rsidR="00063E10" w:rsidRPr="00063E10" w:rsidRDefault="00063E10" w:rsidP="00063E10">
      <w:pPr>
        <w:jc w:val="both"/>
        <w:rPr>
          <w:rFonts w:asciiTheme="majorHAnsi" w:hAnsiTheme="majorHAnsi"/>
        </w:rPr>
      </w:pPr>
      <w:r w:rsidRPr="00063E10">
        <w:rPr>
          <w:rFonts w:asciiTheme="majorHAnsi" w:hAnsiTheme="majorHAnsi"/>
        </w:rPr>
        <w:t>Address</w:t>
      </w:r>
    </w:p>
    <w:p w14:paraId="24CB91DD" w14:textId="77777777" w:rsidR="00063E10" w:rsidRPr="00063E10" w:rsidRDefault="00063E10" w:rsidP="00063E10">
      <w:pPr>
        <w:jc w:val="both"/>
        <w:rPr>
          <w:rFonts w:asciiTheme="majorHAnsi" w:hAnsiTheme="majorHAnsi"/>
        </w:rPr>
      </w:pPr>
      <w:r w:rsidRPr="00063E10">
        <w:rPr>
          <w:rFonts w:asciiTheme="majorHAnsi" w:hAnsiTheme="majorHAnsi"/>
        </w:rPr>
        <w:t>City, State Zip</w:t>
      </w:r>
    </w:p>
    <w:p w14:paraId="30A78E0C" w14:textId="77777777" w:rsidR="00063E10" w:rsidRDefault="00063E10" w:rsidP="00063E10">
      <w:pPr>
        <w:jc w:val="both"/>
        <w:rPr>
          <w:rFonts w:asciiTheme="majorHAnsi" w:hAnsiTheme="majorHAnsi"/>
          <w:b/>
        </w:rPr>
      </w:pPr>
    </w:p>
    <w:p w14:paraId="27013622" w14:textId="77777777" w:rsidR="00063E10" w:rsidRPr="00063E10" w:rsidRDefault="00063E10" w:rsidP="00063E10">
      <w:pPr>
        <w:jc w:val="both"/>
        <w:rPr>
          <w:rFonts w:asciiTheme="majorHAnsi" w:hAnsiTheme="majorHAnsi"/>
          <w:b/>
        </w:rPr>
      </w:pPr>
    </w:p>
    <w:p w14:paraId="74866CAC" w14:textId="77777777" w:rsidR="00063E10" w:rsidRPr="00063E10" w:rsidRDefault="00063E10" w:rsidP="00063E10">
      <w:pPr>
        <w:jc w:val="both"/>
        <w:rPr>
          <w:rFonts w:asciiTheme="majorHAnsi" w:hAnsiTheme="majorHAnsi"/>
        </w:rPr>
      </w:pPr>
      <w:r w:rsidRPr="00063E10">
        <w:rPr>
          <w:rFonts w:asciiTheme="majorHAnsi" w:hAnsiTheme="majorHAnsi"/>
        </w:rPr>
        <w:t>Dear _______________,</w:t>
      </w:r>
    </w:p>
    <w:p w14:paraId="6403F6C5" w14:textId="77777777" w:rsidR="00063E10" w:rsidRPr="00063E10" w:rsidRDefault="00063E10" w:rsidP="00063E10">
      <w:pPr>
        <w:jc w:val="both"/>
        <w:rPr>
          <w:rFonts w:asciiTheme="majorHAnsi" w:hAnsiTheme="majorHAnsi"/>
        </w:rPr>
      </w:pPr>
    </w:p>
    <w:p w14:paraId="071EE02D" w14:textId="77777777" w:rsidR="00063E10" w:rsidRPr="00063E10" w:rsidRDefault="00063E10" w:rsidP="00063E10">
      <w:pPr>
        <w:jc w:val="both"/>
        <w:rPr>
          <w:rFonts w:asciiTheme="majorHAnsi" w:hAnsiTheme="majorHAnsi"/>
        </w:rPr>
      </w:pPr>
      <w:r w:rsidRPr="00063E10">
        <w:rPr>
          <w:rFonts w:asciiTheme="majorHAnsi" w:hAnsiTheme="majorHAnsi"/>
        </w:rPr>
        <w:t>From time to time, the University reviews existing faculty titles and makes changes to reflect evolving directions in its teaching and research mission.  Recently, a decision has been made to introduce the titles of Adjunct Professor and Adjunct Lecturer and to end appointments in the Consulting Faculty line.  The attached chart provides a comparative overview of the criteria, roles and responsibilities associated with consulting and adjunct positions.</w:t>
      </w:r>
    </w:p>
    <w:p w14:paraId="468AD472" w14:textId="77777777" w:rsidR="00063E10" w:rsidRPr="00063E10" w:rsidRDefault="00063E10" w:rsidP="00063E10">
      <w:pPr>
        <w:jc w:val="both"/>
        <w:rPr>
          <w:rFonts w:asciiTheme="majorHAnsi" w:hAnsiTheme="majorHAnsi"/>
        </w:rPr>
      </w:pPr>
    </w:p>
    <w:p w14:paraId="5704F8CC" w14:textId="77777777" w:rsidR="00063E10" w:rsidRPr="00063E10" w:rsidRDefault="00063E10" w:rsidP="00063E10">
      <w:pPr>
        <w:jc w:val="both"/>
        <w:rPr>
          <w:rFonts w:asciiTheme="majorHAnsi" w:hAnsiTheme="majorHAnsi"/>
        </w:rPr>
      </w:pPr>
      <w:r w:rsidRPr="00063E10">
        <w:rPr>
          <w:rFonts w:asciiTheme="majorHAnsi" w:hAnsiTheme="majorHAnsi"/>
        </w:rPr>
        <w:t xml:space="preserve">Your appointment as _____________________ will continue to the end of your appointment term, which is _________________.   Between now and then, I will be scheduling a meeting with you to discuss available options going forward, which may include a transition to an Adjunct Professor, Adjunct Lecturer or Visiting Scholar position or to a research-oriented position under the auspices of the Dean of Research.  </w:t>
      </w:r>
    </w:p>
    <w:p w14:paraId="74C98CB6" w14:textId="77777777" w:rsidR="00063E10" w:rsidRPr="00063E10" w:rsidRDefault="00063E10" w:rsidP="00063E10">
      <w:pPr>
        <w:jc w:val="both"/>
        <w:rPr>
          <w:rFonts w:asciiTheme="majorHAnsi" w:hAnsiTheme="majorHAnsi"/>
        </w:rPr>
      </w:pPr>
    </w:p>
    <w:p w14:paraId="732823D1" w14:textId="77777777" w:rsidR="00063E10" w:rsidRPr="00063E10" w:rsidRDefault="00063E10" w:rsidP="00063E10">
      <w:pPr>
        <w:jc w:val="both"/>
        <w:rPr>
          <w:rFonts w:asciiTheme="majorHAnsi" w:hAnsiTheme="majorHAnsi"/>
        </w:rPr>
      </w:pPr>
      <w:r w:rsidRPr="00063E10">
        <w:rPr>
          <w:rFonts w:asciiTheme="majorHAnsi" w:hAnsiTheme="majorHAnsi"/>
        </w:rPr>
        <w:t xml:space="preserve">Your contributions are valued and appreciated, and I look forward to our conversation. </w:t>
      </w:r>
    </w:p>
    <w:p w14:paraId="65F2F2F3" w14:textId="77777777" w:rsidR="00063E10" w:rsidRPr="00063E10" w:rsidRDefault="00063E10" w:rsidP="00063E10">
      <w:pPr>
        <w:jc w:val="both"/>
        <w:rPr>
          <w:rFonts w:asciiTheme="majorHAnsi" w:hAnsiTheme="majorHAnsi"/>
        </w:rPr>
      </w:pPr>
    </w:p>
    <w:p w14:paraId="345F2F04" w14:textId="77777777" w:rsidR="00063E10" w:rsidRPr="00063E10" w:rsidRDefault="00063E10" w:rsidP="00063E10">
      <w:pPr>
        <w:jc w:val="both"/>
        <w:rPr>
          <w:rFonts w:asciiTheme="majorHAnsi" w:hAnsiTheme="majorHAnsi"/>
        </w:rPr>
      </w:pPr>
      <w:r w:rsidRPr="00063E10">
        <w:rPr>
          <w:rFonts w:asciiTheme="majorHAnsi" w:hAnsiTheme="majorHAnsi"/>
        </w:rPr>
        <w:t>Sincerely,</w:t>
      </w:r>
    </w:p>
    <w:p w14:paraId="429B8505" w14:textId="77777777" w:rsidR="00D04229" w:rsidRPr="00063E10" w:rsidRDefault="00D04229" w:rsidP="00063E10">
      <w:pPr>
        <w:jc w:val="both"/>
        <w:rPr>
          <w:rFonts w:asciiTheme="majorHAnsi" w:hAnsiTheme="majorHAnsi"/>
        </w:rPr>
      </w:pPr>
    </w:p>
    <w:p w14:paraId="634ADF1D" w14:textId="77777777" w:rsidR="00063E10" w:rsidRPr="00063E10" w:rsidRDefault="00063E10" w:rsidP="00063E10">
      <w:pPr>
        <w:jc w:val="both"/>
        <w:rPr>
          <w:rFonts w:asciiTheme="majorHAnsi" w:hAnsiTheme="majorHAnsi"/>
        </w:rPr>
      </w:pPr>
    </w:p>
    <w:p w14:paraId="4A5E549E" w14:textId="77777777" w:rsidR="00063E10" w:rsidRPr="00063E10" w:rsidRDefault="00063E10" w:rsidP="00063E10">
      <w:pPr>
        <w:jc w:val="both"/>
        <w:rPr>
          <w:rFonts w:asciiTheme="majorHAnsi" w:hAnsiTheme="majorHAnsi"/>
        </w:rPr>
      </w:pPr>
    </w:p>
    <w:p w14:paraId="1FE11F9F" w14:textId="77777777" w:rsidR="00063E10" w:rsidRPr="00063E10" w:rsidRDefault="00063E10" w:rsidP="00063E10">
      <w:pPr>
        <w:jc w:val="both"/>
        <w:rPr>
          <w:rFonts w:asciiTheme="majorHAnsi" w:hAnsiTheme="majorHAnsi"/>
        </w:rPr>
      </w:pPr>
    </w:p>
    <w:p w14:paraId="1A86D1A8" w14:textId="77777777" w:rsidR="00063E10" w:rsidRPr="00063E10" w:rsidRDefault="00063E10" w:rsidP="00063E10">
      <w:pPr>
        <w:jc w:val="both"/>
        <w:rPr>
          <w:rFonts w:asciiTheme="majorHAnsi" w:hAnsiTheme="majorHAnsi"/>
        </w:rPr>
      </w:pPr>
    </w:p>
    <w:p w14:paraId="4125EB07" w14:textId="77777777" w:rsidR="00063E10" w:rsidRPr="00AD5183" w:rsidRDefault="00063E10" w:rsidP="00063E10">
      <w:pPr>
        <w:jc w:val="both"/>
        <w:rPr>
          <w:rFonts w:asciiTheme="majorHAnsi" w:hAnsiTheme="majorHAnsi"/>
          <w:b/>
          <w:i/>
          <w:color w:val="FF0000"/>
        </w:rPr>
      </w:pPr>
      <w:r w:rsidRPr="00AD5183">
        <w:rPr>
          <w:rFonts w:asciiTheme="majorHAnsi" w:hAnsiTheme="majorHAnsi"/>
          <w:b/>
          <w:i/>
          <w:color w:val="FF0000"/>
        </w:rPr>
        <w:t>To be signed by the chair or division chief or other member of the departmental leadership team so designated by the chair.</w:t>
      </w:r>
    </w:p>
    <w:sectPr w:rsidR="00063E10" w:rsidRPr="00AD5183" w:rsidSect="00D0422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B673D" w14:textId="77777777" w:rsidR="00AD5183" w:rsidRDefault="00AD5183" w:rsidP="00AD5183">
      <w:r>
        <w:separator/>
      </w:r>
    </w:p>
  </w:endnote>
  <w:endnote w:type="continuationSeparator" w:id="0">
    <w:p w14:paraId="7C2DEB2D" w14:textId="77777777" w:rsidR="00AD5183" w:rsidRDefault="00AD5183" w:rsidP="00AD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4165B" w14:textId="77777777" w:rsidR="00AD5183" w:rsidRPr="00AD5183" w:rsidRDefault="00AD5183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Rev. 4-1-2016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652F1" w14:textId="77777777" w:rsidR="00AD5183" w:rsidRDefault="00AD5183" w:rsidP="00AD5183">
      <w:r>
        <w:separator/>
      </w:r>
    </w:p>
  </w:footnote>
  <w:footnote w:type="continuationSeparator" w:id="0">
    <w:p w14:paraId="32113F08" w14:textId="77777777" w:rsidR="00AD5183" w:rsidRDefault="00AD5183" w:rsidP="00AD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10"/>
    <w:rsid w:val="00063E10"/>
    <w:rsid w:val="00A14492"/>
    <w:rsid w:val="00AD5183"/>
    <w:rsid w:val="00D04229"/>
    <w:rsid w:val="00DC09ED"/>
    <w:rsid w:val="00F5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86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4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9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3E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E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E10"/>
  </w:style>
  <w:style w:type="paragraph" w:styleId="Header">
    <w:name w:val="header"/>
    <w:basedOn w:val="Normal"/>
    <w:link w:val="HeaderChar"/>
    <w:uiPriority w:val="99"/>
    <w:unhideWhenUsed/>
    <w:rsid w:val="00AD51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183"/>
  </w:style>
  <w:style w:type="paragraph" w:styleId="Footer">
    <w:name w:val="footer"/>
    <w:basedOn w:val="Normal"/>
    <w:link w:val="FooterChar"/>
    <w:uiPriority w:val="99"/>
    <w:unhideWhenUsed/>
    <w:rsid w:val="00AD5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4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9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3E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E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E10"/>
  </w:style>
  <w:style w:type="paragraph" w:styleId="Header">
    <w:name w:val="header"/>
    <w:basedOn w:val="Normal"/>
    <w:link w:val="HeaderChar"/>
    <w:uiPriority w:val="99"/>
    <w:unhideWhenUsed/>
    <w:rsid w:val="00AD51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183"/>
  </w:style>
  <w:style w:type="paragraph" w:styleId="Footer">
    <w:name w:val="footer"/>
    <w:basedOn w:val="Normal"/>
    <w:link w:val="FooterChar"/>
    <w:uiPriority w:val="99"/>
    <w:unhideWhenUsed/>
    <w:rsid w:val="00AD5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2</cp:revision>
  <cp:lastPrinted>2016-04-01T17:45:00Z</cp:lastPrinted>
  <dcterms:created xsi:type="dcterms:W3CDTF">2016-04-07T16:28:00Z</dcterms:created>
  <dcterms:modified xsi:type="dcterms:W3CDTF">2016-04-07T16:28:00Z</dcterms:modified>
</cp:coreProperties>
</file>